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1165" w14:textId="0181D6C4" w:rsidR="00FD12AB" w:rsidRDefault="505AA5DF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t>Europska godina mladih 2022.</w:t>
      </w:r>
    </w:p>
    <w:p w14:paraId="6D18D912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272C90A6" w14:textId="1AC20BA8" w:rsidR="1AE91112" w:rsidRDefault="1AE91112" w:rsidP="00DD063B">
      <w:pPr>
        <w:spacing w:after="0" w:line="240" w:lineRule="auto"/>
        <w:jc w:val="both"/>
        <w:rPr>
          <w:rFonts w:ascii="Arial Nova Light" w:hAnsi="Arial Nova Light"/>
          <w:b/>
          <w:bCs/>
        </w:rPr>
      </w:pPr>
      <w:r w:rsidRPr="00DD063B">
        <w:rPr>
          <w:rFonts w:ascii="Arial Nova Light" w:hAnsi="Arial Nova Light"/>
          <w:b/>
          <w:bCs/>
        </w:rPr>
        <w:t>Odluka o Europskoj godini mladih 2022.</w:t>
      </w:r>
      <w:r w:rsidR="14FF7C72" w:rsidRPr="00DD063B">
        <w:rPr>
          <w:rFonts w:ascii="Arial Nova Light" w:hAnsi="Arial Nova Light"/>
          <w:b/>
          <w:bCs/>
        </w:rPr>
        <w:t xml:space="preserve"> službeno je</w:t>
      </w:r>
      <w:r w:rsidRPr="00DD063B">
        <w:rPr>
          <w:rFonts w:ascii="Arial Nova Light" w:hAnsi="Arial Nova Light"/>
          <w:b/>
          <w:bCs/>
        </w:rPr>
        <w:t xml:space="preserve"> </w:t>
      </w:r>
      <w:r w:rsidR="07018015" w:rsidRPr="00DD063B">
        <w:rPr>
          <w:rFonts w:ascii="Arial Nova Light" w:hAnsi="Arial Nova Light"/>
          <w:b/>
          <w:bCs/>
        </w:rPr>
        <w:t>p</w:t>
      </w:r>
      <w:r w:rsidRPr="00DD063B">
        <w:rPr>
          <w:rFonts w:ascii="Arial Nova Light" w:hAnsi="Arial Nova Light"/>
          <w:b/>
          <w:bCs/>
        </w:rPr>
        <w:t>otvrđena na sjednici Europskog parlamen</w:t>
      </w:r>
      <w:r w:rsidR="395D6AA0" w:rsidRPr="00DD063B">
        <w:rPr>
          <w:rFonts w:ascii="Arial Nova Light" w:hAnsi="Arial Nova Light"/>
          <w:b/>
          <w:bCs/>
        </w:rPr>
        <w:t xml:space="preserve">ta 14. </w:t>
      </w:r>
      <w:r w:rsidR="001C0FF1">
        <w:rPr>
          <w:rFonts w:ascii="Arial Nova Light" w:hAnsi="Arial Nova Light"/>
          <w:b/>
          <w:bCs/>
        </w:rPr>
        <w:t>p</w:t>
      </w:r>
      <w:r w:rsidR="395D6AA0" w:rsidRPr="00DD063B">
        <w:rPr>
          <w:rFonts w:ascii="Arial Nova Light" w:hAnsi="Arial Nova Light"/>
          <w:b/>
          <w:bCs/>
        </w:rPr>
        <w:t>rosinca 2021.</w:t>
      </w:r>
      <w:r w:rsidR="001C0FF1">
        <w:rPr>
          <w:rFonts w:ascii="Arial Nova Light" w:hAnsi="Arial Nova Light"/>
          <w:b/>
          <w:bCs/>
        </w:rPr>
        <w:t xml:space="preserve"> godine</w:t>
      </w:r>
    </w:p>
    <w:p w14:paraId="27013AC9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  <w:b/>
          <w:bCs/>
        </w:rPr>
      </w:pPr>
    </w:p>
    <w:p w14:paraId="7652F247" w14:textId="753901DD" w:rsidR="63453881" w:rsidRDefault="63453881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t xml:space="preserve">Populacija mladih je uslijed pandemije </w:t>
      </w:r>
      <w:proofErr w:type="spellStart"/>
      <w:r w:rsidRPr="00DD063B">
        <w:rPr>
          <w:rFonts w:ascii="Arial Nova Light" w:hAnsi="Arial Nova Light"/>
        </w:rPr>
        <w:t>koronavirusa</w:t>
      </w:r>
      <w:proofErr w:type="spellEnd"/>
      <w:r w:rsidRPr="00DD063B">
        <w:rPr>
          <w:rFonts w:ascii="Arial Nova Light" w:hAnsi="Arial Nova Light"/>
        </w:rPr>
        <w:t xml:space="preserve">, prema riječima izvjestiteljice Sabine </w:t>
      </w:r>
      <w:proofErr w:type="spellStart"/>
      <w:r w:rsidRPr="00DD063B">
        <w:rPr>
          <w:rFonts w:ascii="Arial Nova Light" w:hAnsi="Arial Nova Light"/>
        </w:rPr>
        <w:t>Verheyen</w:t>
      </w:r>
      <w:proofErr w:type="spellEnd"/>
      <w:r w:rsidRPr="00DD063B">
        <w:rPr>
          <w:rFonts w:ascii="Arial Nova Light" w:hAnsi="Arial Nova Light"/>
        </w:rPr>
        <w:t xml:space="preserve">, jedna od </w:t>
      </w:r>
      <w:proofErr w:type="spellStart"/>
      <w:r w:rsidRPr="00DD063B">
        <w:rPr>
          <w:rFonts w:ascii="Arial Nova Light" w:hAnsi="Arial Nova Light"/>
        </w:rPr>
        <w:t>najpogođenijih</w:t>
      </w:r>
      <w:proofErr w:type="spellEnd"/>
      <w:r w:rsidRPr="00DD063B">
        <w:rPr>
          <w:rFonts w:ascii="Arial Nova Light" w:hAnsi="Arial Nova Light"/>
        </w:rPr>
        <w:t xml:space="preserve"> društvenih skupina. Mladi su kroz prethodne dvije godine propustili ili izgubili </w:t>
      </w:r>
      <w:r w:rsidR="365DAA43" w:rsidRPr="00DD063B">
        <w:rPr>
          <w:rFonts w:ascii="Arial Nova Light" w:hAnsi="Arial Nova Light"/>
        </w:rPr>
        <w:t>brojne</w:t>
      </w:r>
      <w:r w:rsidRPr="00DD063B">
        <w:rPr>
          <w:rFonts w:ascii="Arial Nova Light" w:hAnsi="Arial Nova Light"/>
        </w:rPr>
        <w:t xml:space="preserve"> mogućnosti i susreli se s mnogim ograničenjima. Kako bi im se zahvalili zbog solidarnosti tijekom pandemije</w:t>
      </w:r>
      <w:r w:rsidR="03457B00" w:rsidRPr="00DD063B">
        <w:rPr>
          <w:rFonts w:ascii="Arial Nova Light" w:hAnsi="Arial Nova Light"/>
        </w:rPr>
        <w:t xml:space="preserve"> i vratili izgubljene prilike</w:t>
      </w:r>
      <w:r w:rsidRPr="00DD063B">
        <w:rPr>
          <w:rFonts w:ascii="Arial Nova Light" w:hAnsi="Arial Nova Light"/>
        </w:rPr>
        <w:t xml:space="preserve">, </w:t>
      </w:r>
      <w:r w:rsidRPr="00DD063B">
        <w:rPr>
          <w:rFonts w:ascii="Arial Nova Light" w:hAnsi="Arial Nova Light"/>
          <w:b/>
        </w:rPr>
        <w:t>Europski parlament je 2022. godinu proglasio godinom mladih</w:t>
      </w:r>
      <w:r w:rsidRPr="00DD063B">
        <w:rPr>
          <w:rFonts w:ascii="Arial Nova Light" w:hAnsi="Arial Nova Light"/>
        </w:rPr>
        <w:t>. Zastu</w:t>
      </w:r>
      <w:r w:rsidR="5095A777" w:rsidRPr="00DD063B">
        <w:rPr>
          <w:rFonts w:ascii="Arial Nova Light" w:hAnsi="Arial Nova Light"/>
        </w:rPr>
        <w:t xml:space="preserve">pnici članica su na sjednici isticali važnost mladih ljudi kao političkog prioriteta Europske unije i naglasili važnost </w:t>
      </w:r>
      <w:r w:rsidR="53D00F36" w:rsidRPr="00DD063B">
        <w:rPr>
          <w:rFonts w:ascii="Arial Nova Light" w:hAnsi="Arial Nova Light"/>
        </w:rPr>
        <w:t>njihove aktivne participacije</w:t>
      </w:r>
      <w:r w:rsidR="303C030D" w:rsidRPr="00DD063B">
        <w:rPr>
          <w:rFonts w:ascii="Arial Nova Light" w:hAnsi="Arial Nova Light"/>
        </w:rPr>
        <w:t xml:space="preserve"> i doprinosa</w:t>
      </w:r>
      <w:r w:rsidR="525D8F1B" w:rsidRPr="00DD063B">
        <w:rPr>
          <w:rFonts w:ascii="Arial Nova Light" w:hAnsi="Arial Nova Light"/>
        </w:rPr>
        <w:t>.</w:t>
      </w:r>
    </w:p>
    <w:p w14:paraId="27097B1D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2168DF90" w14:textId="396B16C4" w:rsidR="3B197513" w:rsidRDefault="3B197513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t>Kako bi im se pružila nova prilika da nadoknade iskustva</w:t>
      </w:r>
      <w:r w:rsidR="5DD8CD47" w:rsidRPr="00DD063B">
        <w:rPr>
          <w:rFonts w:ascii="Arial Nova Light" w:hAnsi="Arial Nova Light"/>
        </w:rPr>
        <w:t xml:space="preserve"> izgubljena u pandemiji</w:t>
      </w:r>
      <w:r w:rsidRPr="00DD063B">
        <w:rPr>
          <w:rFonts w:ascii="Arial Nova Light" w:hAnsi="Arial Nova Light"/>
        </w:rPr>
        <w:t xml:space="preserve">, </w:t>
      </w:r>
      <w:r w:rsidR="173FB907" w:rsidRPr="00DD063B">
        <w:rPr>
          <w:rFonts w:ascii="Arial Nova Light" w:hAnsi="Arial Nova Light"/>
        </w:rPr>
        <w:t>u 2022. g</w:t>
      </w:r>
      <w:r w:rsidR="0027743F">
        <w:rPr>
          <w:rFonts w:ascii="Arial Nova Light" w:hAnsi="Arial Nova Light"/>
        </w:rPr>
        <w:t>odini</w:t>
      </w:r>
      <w:r w:rsidR="173FB907" w:rsidRPr="00DD063B">
        <w:rPr>
          <w:rFonts w:ascii="Arial Nova Light" w:hAnsi="Arial Nova Light"/>
        </w:rPr>
        <w:t xml:space="preserve"> organizirat će se mnoge aktivnosti usmjerene na mlade ljude i poticati njihovo uključivanje u relevantna politička pitanja koja se, osim lokal</w:t>
      </w:r>
      <w:r w:rsidR="1A7A20C6" w:rsidRPr="00DD063B">
        <w:rPr>
          <w:rFonts w:ascii="Arial Nova Light" w:hAnsi="Arial Nova Light"/>
        </w:rPr>
        <w:t xml:space="preserve">ne razine, tiču i budućnosti cijele Europske unije. </w:t>
      </w:r>
      <w:r w:rsidR="6F872A6B" w:rsidRPr="00DD063B">
        <w:rPr>
          <w:rFonts w:ascii="Arial Nova Light" w:hAnsi="Arial Nova Light"/>
        </w:rPr>
        <w:t xml:space="preserve">Kroz razne događaje </w:t>
      </w:r>
      <w:r w:rsidR="01496FC2" w:rsidRPr="00DD063B">
        <w:rPr>
          <w:rFonts w:ascii="Arial Nova Light" w:hAnsi="Arial Nova Light"/>
        </w:rPr>
        <w:t xml:space="preserve">Europska unija će nastojati osnažiti dijalog s </w:t>
      </w:r>
      <w:r w:rsidR="6F872A6B" w:rsidRPr="00DD063B">
        <w:rPr>
          <w:rFonts w:ascii="Arial Nova Light" w:hAnsi="Arial Nova Light"/>
        </w:rPr>
        <w:t>mladima</w:t>
      </w:r>
      <w:r w:rsidR="353E183F" w:rsidRPr="00DD063B">
        <w:rPr>
          <w:rFonts w:ascii="Arial Nova Light" w:hAnsi="Arial Nova Light"/>
        </w:rPr>
        <w:t xml:space="preserve"> i p</w:t>
      </w:r>
      <w:r w:rsidR="6F872A6B" w:rsidRPr="00DD063B">
        <w:rPr>
          <w:rFonts w:ascii="Arial Nova Light" w:hAnsi="Arial Nova Light"/>
        </w:rPr>
        <w:t>ribližiti</w:t>
      </w:r>
      <w:r w:rsidR="0E871EF9" w:rsidRPr="00DD063B">
        <w:rPr>
          <w:rFonts w:ascii="Arial Nova Light" w:hAnsi="Arial Nova Light"/>
        </w:rPr>
        <w:t xml:space="preserve"> im bitne</w:t>
      </w:r>
      <w:r w:rsidR="6F872A6B" w:rsidRPr="00DD063B">
        <w:rPr>
          <w:rFonts w:ascii="Arial Nova Light" w:hAnsi="Arial Nova Light"/>
        </w:rPr>
        <w:t xml:space="preserve"> političke teme, a od njih se očekuje građanski i politički angažman.</w:t>
      </w:r>
      <w:r w:rsidR="09CE216F" w:rsidRPr="00DD063B">
        <w:rPr>
          <w:rFonts w:ascii="Arial Nova Light" w:hAnsi="Arial Nova Light"/>
        </w:rPr>
        <w:t xml:space="preserve"> </w:t>
      </w:r>
      <w:r w:rsidR="75015CE6" w:rsidRPr="00DD063B">
        <w:rPr>
          <w:rFonts w:ascii="Arial Nova Light" w:hAnsi="Arial Nova Light"/>
        </w:rPr>
        <w:t>Ova odluka omogućava mladima da se u svim politikama Europske unije (obrazovanje, klimatske promjene,</w:t>
      </w:r>
      <w:r w:rsidR="09A02599" w:rsidRPr="00DD063B">
        <w:rPr>
          <w:rFonts w:ascii="Arial Nova Light" w:hAnsi="Arial Nova Light"/>
        </w:rPr>
        <w:t xml:space="preserve"> kultura, zdravstvo, prava) </w:t>
      </w:r>
      <w:r w:rsidR="75015CE6" w:rsidRPr="00DD063B">
        <w:rPr>
          <w:rFonts w:ascii="Arial Nova Light" w:hAnsi="Arial Nova Light"/>
        </w:rPr>
        <w:t xml:space="preserve">čuje njihov glas i u obzir uzme njihova perspektiva i prijedlozi. </w:t>
      </w:r>
      <w:r w:rsidR="09CE216F" w:rsidRPr="00DD063B">
        <w:rPr>
          <w:rFonts w:ascii="Arial Nova Light" w:hAnsi="Arial Nova Light"/>
          <w:b/>
        </w:rPr>
        <w:t>Mlade se potiče da budu</w:t>
      </w:r>
      <w:r w:rsidR="5F6BBEF3" w:rsidRPr="00DD063B">
        <w:rPr>
          <w:rFonts w:ascii="Arial Nova Light" w:hAnsi="Arial Nova Light"/>
          <w:b/>
        </w:rPr>
        <w:t xml:space="preserve"> ne</w:t>
      </w:r>
      <w:r w:rsidR="09CE216F" w:rsidRPr="00DD063B">
        <w:rPr>
          <w:rFonts w:ascii="Arial Nova Light" w:hAnsi="Arial Nova Light"/>
          <w:b/>
        </w:rPr>
        <w:t xml:space="preserve"> samo pasivni sudionici, već </w:t>
      </w:r>
      <w:r w:rsidR="4DDF71DA" w:rsidRPr="00DD063B">
        <w:rPr>
          <w:rFonts w:ascii="Arial Nova Light" w:hAnsi="Arial Nova Light"/>
          <w:b/>
        </w:rPr>
        <w:t xml:space="preserve">protagonisti, </w:t>
      </w:r>
      <w:r w:rsidR="3FE1757D" w:rsidRPr="00DD063B">
        <w:rPr>
          <w:rFonts w:ascii="Arial Nova Light" w:hAnsi="Arial Nova Light"/>
          <w:b/>
        </w:rPr>
        <w:t xml:space="preserve">nositelji inicijativa i </w:t>
      </w:r>
      <w:r w:rsidR="09CE216F" w:rsidRPr="00DD063B">
        <w:rPr>
          <w:rFonts w:ascii="Arial Nova Light" w:hAnsi="Arial Nova Light"/>
          <w:b/>
        </w:rPr>
        <w:t>aktivnost</w:t>
      </w:r>
      <w:r w:rsidR="3CA70DBE" w:rsidRPr="00DD063B">
        <w:rPr>
          <w:rFonts w:ascii="Arial Nova Light" w:hAnsi="Arial Nova Light"/>
          <w:b/>
        </w:rPr>
        <w:t xml:space="preserve">i, da iznose svoje vizije i aktivno </w:t>
      </w:r>
      <w:r w:rsidR="7476AEF2" w:rsidRPr="00DD063B">
        <w:rPr>
          <w:rFonts w:ascii="Arial Nova Light" w:hAnsi="Arial Nova Light"/>
          <w:b/>
        </w:rPr>
        <w:t xml:space="preserve">se </w:t>
      </w:r>
      <w:r w:rsidR="3CA70DBE" w:rsidRPr="00DD063B">
        <w:rPr>
          <w:rFonts w:ascii="Arial Nova Light" w:hAnsi="Arial Nova Light"/>
          <w:b/>
        </w:rPr>
        <w:t>uključe u planiranje, kreiranje i provedbu odluka</w:t>
      </w:r>
      <w:r w:rsidR="0E9B7ADA" w:rsidRPr="00DD063B">
        <w:rPr>
          <w:rFonts w:ascii="Arial Nova Light" w:hAnsi="Arial Nova Light"/>
          <w:b/>
        </w:rPr>
        <w:t xml:space="preserve"> na razini Europske unije</w:t>
      </w:r>
      <w:r w:rsidR="32BC2FF6" w:rsidRPr="00DD063B">
        <w:rPr>
          <w:rFonts w:ascii="Arial Nova Light" w:hAnsi="Arial Nova Light"/>
          <w:b/>
        </w:rPr>
        <w:t>.</w:t>
      </w:r>
      <w:r w:rsidR="32BC2FF6" w:rsidRPr="00DD063B">
        <w:rPr>
          <w:rFonts w:ascii="Arial Nova Light" w:hAnsi="Arial Nova Light"/>
        </w:rPr>
        <w:t xml:space="preserve"> </w:t>
      </w:r>
      <w:r w:rsidR="0965EFA8" w:rsidRPr="00DD063B">
        <w:rPr>
          <w:rFonts w:ascii="Arial Nova Light" w:hAnsi="Arial Nova Light"/>
        </w:rPr>
        <w:t xml:space="preserve">Jedan od ciljeva je uključiti mlade u </w:t>
      </w:r>
      <w:r w:rsidR="00A93FB6" w:rsidRPr="00DD063B">
        <w:rPr>
          <w:rFonts w:ascii="Arial Nova Light" w:hAnsi="Arial Nova Light"/>
        </w:rPr>
        <w:t xml:space="preserve">sudjelovanje na Konferenciji </w:t>
      </w:r>
      <w:r w:rsidR="007A6361" w:rsidRPr="00DD063B">
        <w:rPr>
          <w:rFonts w:ascii="Arial Nova Light" w:hAnsi="Arial Nova Light"/>
        </w:rPr>
        <w:t xml:space="preserve">o budućnosti Europe, gdje će se raspravljati o brojnim pitanjima koje se tiču svih država članica. </w:t>
      </w:r>
      <w:r w:rsidR="197F59DE" w:rsidRPr="00DD063B">
        <w:rPr>
          <w:rFonts w:ascii="Arial Nova Light" w:hAnsi="Arial Nova Light"/>
        </w:rPr>
        <w:t xml:space="preserve">Jedan od bitnih projekata je i </w:t>
      </w:r>
      <w:r w:rsidR="0D42F6B3" w:rsidRPr="00DD063B">
        <w:rPr>
          <w:rFonts w:ascii="Arial Nova Light" w:hAnsi="Arial Nova Light"/>
        </w:rPr>
        <w:t xml:space="preserve"> </w:t>
      </w:r>
      <w:proofErr w:type="spellStart"/>
      <w:r w:rsidR="0D42F6B3" w:rsidRPr="00DD063B">
        <w:rPr>
          <w:rFonts w:ascii="Arial Nova Light" w:hAnsi="Arial Nova Light"/>
        </w:rPr>
        <w:t>Next</w:t>
      </w:r>
      <w:proofErr w:type="spellEnd"/>
      <w:r w:rsidR="0D42F6B3" w:rsidRPr="00DD063B">
        <w:rPr>
          <w:rFonts w:ascii="Arial Nova Light" w:hAnsi="Arial Nova Light"/>
        </w:rPr>
        <w:t xml:space="preserve"> </w:t>
      </w:r>
      <w:proofErr w:type="spellStart"/>
      <w:r w:rsidR="0D42F6B3" w:rsidRPr="00DD063B">
        <w:rPr>
          <w:rFonts w:ascii="Arial Nova Light" w:hAnsi="Arial Nova Light"/>
        </w:rPr>
        <w:t>Generation</w:t>
      </w:r>
      <w:proofErr w:type="spellEnd"/>
      <w:r w:rsidR="0D42F6B3" w:rsidRPr="00DD063B">
        <w:rPr>
          <w:rFonts w:ascii="Arial Nova Light" w:hAnsi="Arial Nova Light"/>
        </w:rPr>
        <w:t xml:space="preserve"> EU koji se bavi problemom oporavka gospodarstva </w:t>
      </w:r>
      <w:r w:rsidR="06DC604F" w:rsidRPr="00DD063B">
        <w:rPr>
          <w:rFonts w:ascii="Arial Nova Light" w:hAnsi="Arial Nova Light"/>
        </w:rPr>
        <w:t xml:space="preserve">oštećenih država članica uslijed pandemije </w:t>
      </w:r>
      <w:proofErr w:type="spellStart"/>
      <w:r w:rsidR="06DC604F" w:rsidRPr="00DD063B">
        <w:rPr>
          <w:rFonts w:ascii="Arial Nova Light" w:hAnsi="Arial Nova Light"/>
        </w:rPr>
        <w:t>koronavirusa</w:t>
      </w:r>
      <w:proofErr w:type="spellEnd"/>
      <w:r w:rsidR="06DC604F" w:rsidRPr="00DD063B">
        <w:rPr>
          <w:rFonts w:ascii="Arial Nova Light" w:hAnsi="Arial Nova Light"/>
        </w:rPr>
        <w:t>.</w:t>
      </w:r>
    </w:p>
    <w:p w14:paraId="685A794E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03FD6524" w14:textId="470B73EF" w:rsidR="1AFB6308" w:rsidRDefault="1AFB6308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t xml:space="preserve">Programom Erasmus + nastoji se mladima dati uvid u kulturološku raznolikost Europe, no isto vrijeme se treba pobrinuti da se mladi obogaćeni iskustvima iz inozemstva vraćaju </w:t>
      </w:r>
      <w:r w:rsidR="35425A0B" w:rsidRPr="00DD063B">
        <w:rPr>
          <w:rFonts w:ascii="Arial Nova Light" w:hAnsi="Arial Nova Light"/>
        </w:rPr>
        <w:t>svojim domovima kako se ne bi nastavio negativan trend odljeva mozgova.</w:t>
      </w:r>
    </w:p>
    <w:p w14:paraId="1D6B6C7F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1398B4F5" w14:textId="71EC8FCE" w:rsidR="75B2354C" w:rsidRDefault="75B2354C" w:rsidP="00DD063B">
      <w:pPr>
        <w:spacing w:after="0" w:line="240" w:lineRule="auto"/>
        <w:jc w:val="both"/>
        <w:rPr>
          <w:rFonts w:ascii="Arial Nova Light" w:hAnsi="Arial Nova Light"/>
          <w:b/>
          <w:bCs/>
        </w:rPr>
      </w:pPr>
      <w:r w:rsidRPr="00DD063B">
        <w:rPr>
          <w:rFonts w:ascii="Arial Nova Light" w:hAnsi="Arial Nova Light"/>
        </w:rPr>
        <w:t xml:space="preserve">Osim za mlade, ovo je prilika brojnim marginaliziranim manjinskim skupinama, osobama s invaliditetom, </w:t>
      </w:r>
      <w:r w:rsidR="78686AE9" w:rsidRPr="00DD063B">
        <w:rPr>
          <w:rFonts w:ascii="Arial Nova Light" w:hAnsi="Arial Nova Light"/>
        </w:rPr>
        <w:t xml:space="preserve">i svim drugim osobama čija su prava </w:t>
      </w:r>
      <w:r w:rsidR="47C18215" w:rsidRPr="00DD063B">
        <w:rPr>
          <w:rFonts w:ascii="Arial Nova Light" w:hAnsi="Arial Nova Light"/>
        </w:rPr>
        <w:t>na teritoriju EU i dalje ugrožena</w:t>
      </w:r>
      <w:r w:rsidR="787C61B5" w:rsidRPr="00DD063B">
        <w:rPr>
          <w:rFonts w:ascii="Arial Nova Light" w:hAnsi="Arial Nova Light"/>
        </w:rPr>
        <w:t xml:space="preserve"> da se i sami uključe donošenje gospodarskih i političkih odluka u EU i rade na jačanju demokratske zajednice.</w:t>
      </w:r>
      <w:r w:rsidR="7183A958" w:rsidRPr="00DD063B">
        <w:rPr>
          <w:rFonts w:ascii="Arial Nova Light" w:hAnsi="Arial Nova Light"/>
        </w:rPr>
        <w:t xml:space="preserve"> I među mladima je naglasak na one iz slabije razvijenih, ruralnih područja i mlade u nepovoljnim (financijskim) prilikama.</w:t>
      </w:r>
      <w:r w:rsidR="4EC04167" w:rsidRPr="00DD063B">
        <w:rPr>
          <w:rFonts w:ascii="Arial Nova Light" w:hAnsi="Arial Nova Light"/>
        </w:rPr>
        <w:t xml:space="preserve"> </w:t>
      </w:r>
      <w:r w:rsidR="4EC04167" w:rsidRPr="00DD063B">
        <w:rPr>
          <w:rFonts w:ascii="Arial Nova Light" w:hAnsi="Arial Nova Light"/>
          <w:b/>
          <w:bCs/>
        </w:rPr>
        <w:t xml:space="preserve">Osim participacije u političkom životu, neke od glavnih točaka </w:t>
      </w:r>
      <w:r w:rsidR="7D040B3D" w:rsidRPr="00DD063B">
        <w:rPr>
          <w:rFonts w:ascii="Arial Nova Light" w:hAnsi="Arial Nova Light"/>
          <w:b/>
          <w:bCs/>
        </w:rPr>
        <w:t xml:space="preserve">kojih bi se trebalo dotaknuti </w:t>
      </w:r>
      <w:r w:rsidR="4EC04167" w:rsidRPr="00DD063B">
        <w:rPr>
          <w:rFonts w:ascii="Arial Nova Light" w:hAnsi="Arial Nova Light"/>
          <w:b/>
          <w:bCs/>
        </w:rPr>
        <w:t xml:space="preserve">jest pitanje </w:t>
      </w:r>
      <w:r w:rsidR="14E46DFC" w:rsidRPr="00DD063B">
        <w:rPr>
          <w:rFonts w:ascii="Arial Nova Light" w:hAnsi="Arial Nova Light"/>
          <w:b/>
          <w:bCs/>
        </w:rPr>
        <w:t xml:space="preserve">edukacije, </w:t>
      </w:r>
      <w:r w:rsidR="2246BB1E" w:rsidRPr="00DD063B">
        <w:rPr>
          <w:rFonts w:ascii="Arial Nova Light" w:hAnsi="Arial Nova Light"/>
          <w:b/>
          <w:bCs/>
        </w:rPr>
        <w:t>zaposlenja</w:t>
      </w:r>
      <w:r w:rsidR="4EC04167" w:rsidRPr="00DD063B">
        <w:rPr>
          <w:rFonts w:ascii="Arial Nova Light" w:hAnsi="Arial Nova Light"/>
          <w:b/>
          <w:bCs/>
        </w:rPr>
        <w:t xml:space="preserve">, </w:t>
      </w:r>
      <w:r w:rsidR="4AECA273" w:rsidRPr="00DD063B">
        <w:rPr>
          <w:rFonts w:ascii="Arial Nova Light" w:hAnsi="Arial Nova Light"/>
          <w:b/>
          <w:bCs/>
        </w:rPr>
        <w:t>nejednakosti</w:t>
      </w:r>
      <w:r w:rsidR="4D5BCB15" w:rsidRPr="00DD063B">
        <w:rPr>
          <w:rFonts w:ascii="Arial Nova Light" w:hAnsi="Arial Nova Light"/>
          <w:b/>
          <w:bCs/>
        </w:rPr>
        <w:t xml:space="preserve"> i </w:t>
      </w:r>
      <w:r w:rsidR="4AECA273" w:rsidRPr="00DD063B">
        <w:rPr>
          <w:rFonts w:ascii="Arial Nova Light" w:hAnsi="Arial Nova Light"/>
          <w:b/>
          <w:bCs/>
        </w:rPr>
        <w:t>mentalnog zdravlja</w:t>
      </w:r>
      <w:r w:rsidR="477587FB" w:rsidRPr="00DD063B">
        <w:rPr>
          <w:rFonts w:ascii="Arial Nova Light" w:hAnsi="Arial Nova Light"/>
          <w:b/>
          <w:bCs/>
        </w:rPr>
        <w:t>.</w:t>
      </w:r>
    </w:p>
    <w:p w14:paraId="1B55D650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7F3A624B" w14:textId="3D2E015B" w:rsidR="66580B89" w:rsidRDefault="66580B89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t>Za</w:t>
      </w:r>
      <w:r w:rsidR="2CE6F66D" w:rsidRPr="00DD063B">
        <w:rPr>
          <w:rFonts w:ascii="Arial Nova Light" w:hAnsi="Arial Nova Light"/>
        </w:rPr>
        <w:t>s</w:t>
      </w:r>
      <w:r w:rsidRPr="00DD063B">
        <w:rPr>
          <w:rFonts w:ascii="Arial Nova Light" w:hAnsi="Arial Nova Light"/>
        </w:rPr>
        <w:t xml:space="preserve">tupnici Europskog parlamenta uložit će sve napore da godina mladih ne ostane tek simbolična gesta, već da preraste u dugoročnu politiku kojoj je 2022. </w:t>
      </w:r>
      <w:r w:rsidR="7ABC9E4A" w:rsidRPr="00DD063B">
        <w:rPr>
          <w:rFonts w:ascii="Arial Nova Light" w:hAnsi="Arial Nova Light"/>
        </w:rPr>
        <w:t>g</w:t>
      </w:r>
      <w:r w:rsidRPr="00DD063B">
        <w:rPr>
          <w:rFonts w:ascii="Arial Nova Light" w:hAnsi="Arial Nova Light"/>
        </w:rPr>
        <w:t>odina te</w:t>
      </w:r>
      <w:r w:rsidR="23F23669" w:rsidRPr="00DD063B">
        <w:rPr>
          <w:rFonts w:ascii="Arial Nova Light" w:hAnsi="Arial Nova Light"/>
        </w:rPr>
        <w:t>k početak.</w:t>
      </w:r>
      <w:r w:rsidR="4BDF821D" w:rsidRPr="00DD063B">
        <w:rPr>
          <w:rFonts w:ascii="Arial Nova Light" w:hAnsi="Arial Nova Light"/>
        </w:rPr>
        <w:t xml:space="preserve"> </w:t>
      </w:r>
    </w:p>
    <w:p w14:paraId="28F6C2E5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499C8029" w14:textId="1D9FA5EF" w:rsidR="533E65A9" w:rsidRDefault="533E65A9" w:rsidP="00DD063B">
      <w:pPr>
        <w:spacing w:after="0" w:line="240" w:lineRule="auto"/>
        <w:jc w:val="both"/>
        <w:rPr>
          <w:rFonts w:ascii="Arial Nova Light" w:hAnsi="Arial Nova Light"/>
        </w:rPr>
      </w:pPr>
      <w:r w:rsidRPr="74649481">
        <w:rPr>
          <w:rFonts w:ascii="Arial Nova Light" w:hAnsi="Arial Nova Light"/>
        </w:rPr>
        <w:t>Bitno je da predviđeni plan i participacija mladih ne ostane tek floskula</w:t>
      </w:r>
      <w:r w:rsidR="7201D485" w:rsidRPr="74649481">
        <w:rPr>
          <w:rFonts w:ascii="Arial Nova Light" w:hAnsi="Arial Nova Light"/>
        </w:rPr>
        <w:t xml:space="preserve"> ili pasivno slušanje govora i konferencija</w:t>
      </w:r>
      <w:r w:rsidRPr="74649481">
        <w:rPr>
          <w:rFonts w:ascii="Arial Nova Light" w:hAnsi="Arial Nova Light"/>
        </w:rPr>
        <w:t>, već da</w:t>
      </w:r>
      <w:r w:rsidR="78D25E6E" w:rsidRPr="74649481">
        <w:rPr>
          <w:rFonts w:ascii="Arial Nova Light" w:hAnsi="Arial Nova Light"/>
        </w:rPr>
        <w:t xml:space="preserve"> se krene u provedbu konkretnih akcija </w:t>
      </w:r>
      <w:r w:rsidR="2D7A8B12" w:rsidRPr="74649481">
        <w:rPr>
          <w:rFonts w:ascii="Arial Nova Light" w:hAnsi="Arial Nova Light"/>
        </w:rPr>
        <w:t xml:space="preserve">i </w:t>
      </w:r>
      <w:r w:rsidR="780668AD" w:rsidRPr="74649481">
        <w:rPr>
          <w:rFonts w:ascii="Arial Nova Light" w:hAnsi="Arial Nova Light"/>
        </w:rPr>
        <w:t>usmjeri mlade ka tome da ne budu samo gledatelji, već postanu akteri političkog i društvenog života Europe.</w:t>
      </w:r>
    </w:p>
    <w:p w14:paraId="003F9214" w14:textId="4F290D2E" w:rsidR="74649481" w:rsidRDefault="74649481" w:rsidP="74649481">
      <w:pPr>
        <w:spacing w:after="0" w:line="240" w:lineRule="auto"/>
        <w:jc w:val="both"/>
        <w:rPr>
          <w:rFonts w:ascii="Arial Nova Light" w:hAnsi="Arial Nova Light"/>
        </w:rPr>
      </w:pPr>
    </w:p>
    <w:p w14:paraId="5BBD72D8" w14:textId="77777777" w:rsidR="000E0E07" w:rsidRDefault="000E0E07" w:rsidP="000E0E07">
      <w:pPr>
        <w:jc w:val="both"/>
        <w:rPr>
          <w:rFonts w:ascii="Arial Nova Light" w:eastAsia="Arial Nova Light" w:hAnsi="Arial Nova Light" w:cs="Arial Nova Light"/>
          <w:i/>
          <w:iCs/>
          <w:color w:val="191919"/>
        </w:rPr>
      </w:pPr>
      <w:r w:rsidRPr="7C7C2C43">
        <w:rPr>
          <w:rFonts w:ascii="Arial Nova Light" w:eastAsia="Arial Nova Light" w:hAnsi="Arial Nova Light" w:cs="Arial Nova Light"/>
          <w:i/>
          <w:iCs/>
          <w:color w:val="191919"/>
        </w:rPr>
        <w:t>Autorica članka: Dora Kučina, studentica 3. godine preddiplomskog studija logopedije i volonterka</w:t>
      </w:r>
      <w:r>
        <w:rPr>
          <w:rFonts w:ascii="Arial Nova Light" w:eastAsia="Arial Nova Light" w:hAnsi="Arial Nova Light" w:cs="Arial Nova Light"/>
          <w:i/>
          <w:iCs/>
          <w:color w:val="191919"/>
        </w:rPr>
        <w:t xml:space="preserve"> novinarka I</w:t>
      </w:r>
      <w:r w:rsidRPr="7C7C2C43">
        <w:rPr>
          <w:rFonts w:ascii="Arial Nova Light" w:eastAsia="Arial Nova Light" w:hAnsi="Arial Nova Light" w:cs="Arial Nova Light"/>
          <w:i/>
          <w:iCs/>
          <w:color w:val="191919"/>
        </w:rPr>
        <w:t>nfo – centra za mlade Zagor</w:t>
      </w:r>
    </w:p>
    <w:p w14:paraId="0DEBA2FC" w14:textId="77777777" w:rsidR="000E0E07" w:rsidRDefault="000E0E07" w:rsidP="000E0E07">
      <w:pPr>
        <w:jc w:val="both"/>
        <w:rPr>
          <w:rFonts w:ascii="Arial Nova Light" w:eastAsia="Arial Nova Light" w:hAnsi="Arial Nova Light" w:cs="Arial Nova Light"/>
          <w:i/>
          <w:iCs/>
          <w:color w:val="191919"/>
        </w:rPr>
      </w:pPr>
      <w:r w:rsidRPr="00FB06BF">
        <w:rPr>
          <w:rFonts w:ascii="Arial Nova Light" w:eastAsia="Arial Nova Light" w:hAnsi="Arial Nova Light" w:cs="Arial Nova Light"/>
          <w:i/>
          <w:iCs/>
          <w:color w:val="191919"/>
        </w:rPr>
        <w:t xml:space="preserve">Sadržaj je isključiva odgovornost </w:t>
      </w:r>
      <w:r>
        <w:rPr>
          <w:rFonts w:ascii="Arial Nova Light" w:eastAsia="Arial Nova Light" w:hAnsi="Arial Nova Light" w:cs="Arial Nova Light"/>
          <w:i/>
          <w:iCs/>
          <w:color w:val="191919"/>
        </w:rPr>
        <w:t xml:space="preserve">autorice </w:t>
      </w:r>
      <w:r w:rsidRPr="00FB06BF">
        <w:rPr>
          <w:rFonts w:ascii="Arial Nova Light" w:eastAsia="Arial Nova Light" w:hAnsi="Arial Nova Light" w:cs="Arial Nova Light"/>
          <w:i/>
          <w:iCs/>
          <w:color w:val="191919"/>
        </w:rPr>
        <w:t xml:space="preserve">i nužno ne izražava stajalište </w:t>
      </w:r>
      <w:r>
        <w:rPr>
          <w:rFonts w:ascii="Arial Nova Light" w:eastAsia="Arial Nova Light" w:hAnsi="Arial Nova Light" w:cs="Arial Nova Light"/>
          <w:i/>
          <w:iCs/>
          <w:color w:val="191919"/>
        </w:rPr>
        <w:t>Mreže udruga Zagor.</w:t>
      </w:r>
    </w:p>
    <w:p w14:paraId="03004B25" w14:textId="77777777" w:rsidR="00341E7A" w:rsidRDefault="00341E7A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30657731" w14:textId="77777777" w:rsidR="00DD063B" w:rsidRPr="00DD063B" w:rsidRDefault="00DD063B" w:rsidP="00DD063B">
      <w:pPr>
        <w:spacing w:after="0" w:line="240" w:lineRule="auto"/>
        <w:jc w:val="both"/>
        <w:rPr>
          <w:rFonts w:ascii="Arial Nova Light" w:hAnsi="Arial Nova Light"/>
        </w:rPr>
      </w:pPr>
    </w:p>
    <w:p w14:paraId="784267D4" w14:textId="3133B47B" w:rsidR="780668AD" w:rsidRPr="00DD063B" w:rsidRDefault="780668AD" w:rsidP="00DD063B">
      <w:pPr>
        <w:spacing w:after="0" w:line="240" w:lineRule="auto"/>
        <w:jc w:val="both"/>
        <w:rPr>
          <w:rFonts w:ascii="Arial Nova Light" w:hAnsi="Arial Nova Light"/>
        </w:rPr>
      </w:pPr>
      <w:r w:rsidRPr="00DD063B">
        <w:rPr>
          <w:rFonts w:ascii="Arial Nova Light" w:hAnsi="Arial Nova Light"/>
        </w:rPr>
        <w:lastRenderedPageBreak/>
        <w:t>IZVORI</w:t>
      </w:r>
    </w:p>
    <w:p w14:paraId="48A3CA4B" w14:textId="62C938F5" w:rsidR="009AE9B1" w:rsidRPr="00DD063B" w:rsidRDefault="000E0E07" w:rsidP="000826D0">
      <w:pPr>
        <w:spacing w:after="0" w:line="240" w:lineRule="auto"/>
        <w:jc w:val="both"/>
        <w:rPr>
          <w:rFonts w:ascii="Arial Nova Light" w:hAnsi="Arial Nova Light"/>
        </w:rPr>
      </w:pPr>
      <w:hyperlink r:id="rId5">
        <w:r w:rsidR="009AE9B1" w:rsidRPr="00DD063B">
          <w:rPr>
            <w:rStyle w:val="Hyperlink"/>
            <w:rFonts w:ascii="Arial Nova Light" w:hAnsi="Arial Nova Light"/>
          </w:rPr>
          <w:t>https://www.europarl.europa.eu/plenary/en/vod.html?mode=chapter&amp;vodLanguage=EN&amp;vodId=b1a805de-599d-44a9-6965-7430b5f8ef9f&amp;date=20211214</w:t>
        </w:r>
      </w:hyperlink>
    </w:p>
    <w:p w14:paraId="2832F762" w14:textId="69792730" w:rsidR="02E19A2A" w:rsidRPr="00DD063B" w:rsidRDefault="000E0E07" w:rsidP="000826D0">
      <w:pPr>
        <w:spacing w:after="0" w:line="240" w:lineRule="auto"/>
        <w:jc w:val="both"/>
        <w:rPr>
          <w:rFonts w:ascii="Arial Nova Light" w:hAnsi="Arial Nova Light"/>
        </w:rPr>
      </w:pPr>
      <w:hyperlink r:id="rId6">
        <w:r w:rsidR="02E19A2A" w:rsidRPr="00DD063B">
          <w:rPr>
            <w:rStyle w:val="Hyperlink"/>
            <w:rFonts w:ascii="Arial Nova Light" w:hAnsi="Arial Nova Light"/>
          </w:rPr>
          <w:t>https://www.consilium.europa.eu/hr/policies/european-year-youth/</w:t>
        </w:r>
      </w:hyperlink>
    </w:p>
    <w:p w14:paraId="35A0FDFC" w14:textId="28A2C130" w:rsidR="02E19A2A" w:rsidRPr="00DD063B" w:rsidRDefault="000E0E07" w:rsidP="000826D0">
      <w:pPr>
        <w:spacing w:after="0" w:line="240" w:lineRule="auto"/>
        <w:jc w:val="both"/>
        <w:rPr>
          <w:rFonts w:ascii="Arial Nova Light" w:hAnsi="Arial Nova Light"/>
        </w:rPr>
      </w:pPr>
      <w:hyperlink r:id="rId7">
        <w:r w:rsidR="02E19A2A" w:rsidRPr="00DD063B">
          <w:rPr>
            <w:rStyle w:val="Hyperlink"/>
            <w:rFonts w:ascii="Arial Nova Light" w:hAnsi="Arial Nova Light"/>
          </w:rPr>
          <w:t>https://www.europarl.europa.eu/croatia/hr/programi_i_aktivnosti/javna-doga-anja/europska-godina-mladih-2022-za-osnazivanje-mladih-ljudi.html</w:t>
        </w:r>
      </w:hyperlink>
    </w:p>
    <w:sectPr w:rsidR="02E19A2A" w:rsidRPr="00DD06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82DBDD"/>
    <w:rsid w:val="000826D0"/>
    <w:rsid w:val="000E0E07"/>
    <w:rsid w:val="000E3BAE"/>
    <w:rsid w:val="00164403"/>
    <w:rsid w:val="001C0FF1"/>
    <w:rsid w:val="0024F0A9"/>
    <w:rsid w:val="0027743F"/>
    <w:rsid w:val="00341E7A"/>
    <w:rsid w:val="005835E3"/>
    <w:rsid w:val="00654BF7"/>
    <w:rsid w:val="007A6361"/>
    <w:rsid w:val="0091002E"/>
    <w:rsid w:val="009AE9B1"/>
    <w:rsid w:val="00A93FB6"/>
    <w:rsid w:val="00C74923"/>
    <w:rsid w:val="00DD063B"/>
    <w:rsid w:val="00E8625B"/>
    <w:rsid w:val="00F768A6"/>
    <w:rsid w:val="00F8650F"/>
    <w:rsid w:val="00FD12AB"/>
    <w:rsid w:val="01496FC2"/>
    <w:rsid w:val="01A3C104"/>
    <w:rsid w:val="020C3553"/>
    <w:rsid w:val="02E19A2A"/>
    <w:rsid w:val="033F9165"/>
    <w:rsid w:val="03457B00"/>
    <w:rsid w:val="04AD037E"/>
    <w:rsid w:val="0502461B"/>
    <w:rsid w:val="06DC604F"/>
    <w:rsid w:val="06DFA676"/>
    <w:rsid w:val="07018015"/>
    <w:rsid w:val="07E4A440"/>
    <w:rsid w:val="0882DBDD"/>
    <w:rsid w:val="0965EFA8"/>
    <w:rsid w:val="09A02599"/>
    <w:rsid w:val="09CE216F"/>
    <w:rsid w:val="0AB5F9B8"/>
    <w:rsid w:val="0B5290D0"/>
    <w:rsid w:val="0B6CB769"/>
    <w:rsid w:val="0BA34A7E"/>
    <w:rsid w:val="0CF42FA3"/>
    <w:rsid w:val="0D42F6B3"/>
    <w:rsid w:val="0E871EF9"/>
    <w:rsid w:val="0E9B7ADA"/>
    <w:rsid w:val="101B5C36"/>
    <w:rsid w:val="1076BBA1"/>
    <w:rsid w:val="1206F73F"/>
    <w:rsid w:val="133F6FA4"/>
    <w:rsid w:val="137C9984"/>
    <w:rsid w:val="14E46DFC"/>
    <w:rsid w:val="14FF7C72"/>
    <w:rsid w:val="173FB907"/>
    <w:rsid w:val="1752BA9C"/>
    <w:rsid w:val="191CE945"/>
    <w:rsid w:val="197F59DE"/>
    <w:rsid w:val="1A1D9DE7"/>
    <w:rsid w:val="1A7A20C6"/>
    <w:rsid w:val="1AE91112"/>
    <w:rsid w:val="1AFB6308"/>
    <w:rsid w:val="1CB81FFE"/>
    <w:rsid w:val="1D0A536D"/>
    <w:rsid w:val="1F99E6C1"/>
    <w:rsid w:val="20AF4619"/>
    <w:rsid w:val="20D27E10"/>
    <w:rsid w:val="21EA1DB3"/>
    <w:rsid w:val="2246BB1E"/>
    <w:rsid w:val="22715491"/>
    <w:rsid w:val="23F23669"/>
    <w:rsid w:val="246D57E4"/>
    <w:rsid w:val="25EA3176"/>
    <w:rsid w:val="26092845"/>
    <w:rsid w:val="289A0F69"/>
    <w:rsid w:val="2921D238"/>
    <w:rsid w:val="2959F164"/>
    <w:rsid w:val="29CEE367"/>
    <w:rsid w:val="2AC45575"/>
    <w:rsid w:val="2CC1E749"/>
    <w:rsid w:val="2CE6F66D"/>
    <w:rsid w:val="2D7A8B12"/>
    <w:rsid w:val="2E8F2EFA"/>
    <w:rsid w:val="2E999223"/>
    <w:rsid w:val="2EF0EEFF"/>
    <w:rsid w:val="2F75019A"/>
    <w:rsid w:val="303C030D"/>
    <w:rsid w:val="3195586C"/>
    <w:rsid w:val="31D132E5"/>
    <w:rsid w:val="32BC2FF6"/>
    <w:rsid w:val="333128CD"/>
    <w:rsid w:val="336D0346"/>
    <w:rsid w:val="345D9B12"/>
    <w:rsid w:val="346484DF"/>
    <w:rsid w:val="353E183F"/>
    <w:rsid w:val="35425A0B"/>
    <w:rsid w:val="361F4C0F"/>
    <w:rsid w:val="365DAA43"/>
    <w:rsid w:val="37C309F6"/>
    <w:rsid w:val="395D6AA0"/>
    <w:rsid w:val="3B197513"/>
    <w:rsid w:val="3B30A1A3"/>
    <w:rsid w:val="3CA70DBE"/>
    <w:rsid w:val="3DA87EA2"/>
    <w:rsid w:val="3E324B7A"/>
    <w:rsid w:val="3EB7A373"/>
    <w:rsid w:val="3EDA58E8"/>
    <w:rsid w:val="3FE1757D"/>
    <w:rsid w:val="41EF4435"/>
    <w:rsid w:val="41F6047F"/>
    <w:rsid w:val="4526E4F7"/>
    <w:rsid w:val="477587FB"/>
    <w:rsid w:val="47C18215"/>
    <w:rsid w:val="49888FA5"/>
    <w:rsid w:val="49A6C100"/>
    <w:rsid w:val="4A78D535"/>
    <w:rsid w:val="4A815B96"/>
    <w:rsid w:val="4AECA273"/>
    <w:rsid w:val="4B8DEAFE"/>
    <w:rsid w:val="4BDF821D"/>
    <w:rsid w:val="4BE37B92"/>
    <w:rsid w:val="4D5BCB15"/>
    <w:rsid w:val="4DB8FC58"/>
    <w:rsid w:val="4DDF71DA"/>
    <w:rsid w:val="4EC04167"/>
    <w:rsid w:val="4F2309DA"/>
    <w:rsid w:val="505AA5DF"/>
    <w:rsid w:val="5095A777"/>
    <w:rsid w:val="50F09D1A"/>
    <w:rsid w:val="5109C577"/>
    <w:rsid w:val="525D8F1B"/>
    <w:rsid w:val="533E65A9"/>
    <w:rsid w:val="53D00F36"/>
    <w:rsid w:val="54283DDC"/>
    <w:rsid w:val="54A15B88"/>
    <w:rsid w:val="55087E86"/>
    <w:rsid w:val="55792301"/>
    <w:rsid w:val="55C2509B"/>
    <w:rsid w:val="56451113"/>
    <w:rsid w:val="568C388C"/>
    <w:rsid w:val="58FBAEFF"/>
    <w:rsid w:val="594F4419"/>
    <w:rsid w:val="5A46C5B2"/>
    <w:rsid w:val="5D62D43F"/>
    <w:rsid w:val="5D9D5D43"/>
    <w:rsid w:val="5DCF2022"/>
    <w:rsid w:val="5DD8CD47"/>
    <w:rsid w:val="5F6BBEF3"/>
    <w:rsid w:val="5F95EE59"/>
    <w:rsid w:val="609CDED9"/>
    <w:rsid w:val="60B60736"/>
    <w:rsid w:val="62F6265F"/>
    <w:rsid w:val="63453881"/>
    <w:rsid w:val="64464F2C"/>
    <w:rsid w:val="662DC721"/>
    <w:rsid w:val="66580B89"/>
    <w:rsid w:val="66990C93"/>
    <w:rsid w:val="670C205D"/>
    <w:rsid w:val="6A086C50"/>
    <w:rsid w:val="6A7D2776"/>
    <w:rsid w:val="6AB590B0"/>
    <w:rsid w:val="6B8BD2E1"/>
    <w:rsid w:val="6C3838B4"/>
    <w:rsid w:val="6DDD7867"/>
    <w:rsid w:val="6F872A6B"/>
    <w:rsid w:val="6F8901D3"/>
    <w:rsid w:val="7183A958"/>
    <w:rsid w:val="7201D485"/>
    <w:rsid w:val="729E1EF6"/>
    <w:rsid w:val="733418D2"/>
    <w:rsid w:val="7387BAE2"/>
    <w:rsid w:val="745C72F6"/>
    <w:rsid w:val="74649481"/>
    <w:rsid w:val="7476AEF2"/>
    <w:rsid w:val="74FD5D27"/>
    <w:rsid w:val="75015CE6"/>
    <w:rsid w:val="75AD581B"/>
    <w:rsid w:val="75B2354C"/>
    <w:rsid w:val="780668AD"/>
    <w:rsid w:val="7834FDE9"/>
    <w:rsid w:val="78686AE9"/>
    <w:rsid w:val="787C61B5"/>
    <w:rsid w:val="78D25E6E"/>
    <w:rsid w:val="7ABC9E4A"/>
    <w:rsid w:val="7B5A2C09"/>
    <w:rsid w:val="7CD04FE0"/>
    <w:rsid w:val="7D04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8924"/>
  <w15:docId w15:val="{42487045-7308-4102-A9B6-B031B76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4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9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9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9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parl.europa.eu/croatia/hr/programi_i_aktivnosti/javna-doga-anja/europska-godina-mladih-2022-za-osnazivanje-mladih-ljud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ilium.europa.eu/hr/policies/european-year-youth/" TargetMode="External"/><Relationship Id="rId5" Type="http://schemas.openxmlformats.org/officeDocument/2006/relationships/hyperlink" Target="https://www.europarl.europa.eu/plenary/en/vod.html?mode=chapter&amp;vodLanguage=EN&amp;vodId=b1a805de-599d-44a9-6965-7430b5f8ef9f&amp;date=202112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AACC4-65ED-422F-ADF6-2D340B53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Kučina</dc:creator>
  <cp:keywords/>
  <dc:description/>
  <cp:lastModifiedBy>Ana Đurkan</cp:lastModifiedBy>
  <cp:revision>11</cp:revision>
  <dcterms:created xsi:type="dcterms:W3CDTF">2022-01-24T11:30:00Z</dcterms:created>
  <dcterms:modified xsi:type="dcterms:W3CDTF">2022-02-03T06:45:00Z</dcterms:modified>
</cp:coreProperties>
</file>